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4A3949" w:rsidRDefault="001D5304" w:rsidP="004A3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949">
        <w:rPr>
          <w:rFonts w:ascii="Times New Roman" w:hAnsi="Times New Roman" w:cs="Times New Roman"/>
          <w:sz w:val="24"/>
          <w:szCs w:val="24"/>
        </w:rPr>
        <w:t>9в класс</w:t>
      </w:r>
    </w:p>
    <w:tbl>
      <w:tblPr>
        <w:tblStyle w:val="a3"/>
        <w:tblW w:w="158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679"/>
        <w:gridCol w:w="1088"/>
        <w:gridCol w:w="3318"/>
        <w:gridCol w:w="4688"/>
        <w:gridCol w:w="3641"/>
      </w:tblGrid>
      <w:tr w:rsidR="00EE480F" w:rsidRPr="004A3949" w:rsidTr="00EE480F">
        <w:tc>
          <w:tcPr>
            <w:tcW w:w="141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79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8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1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68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641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251A97" w:rsidRPr="004A3949" w:rsidTr="00EE480F">
        <w:tc>
          <w:tcPr>
            <w:tcW w:w="1418" w:type="dxa"/>
          </w:tcPr>
          <w:p w:rsidR="00251A97" w:rsidRPr="004A3949" w:rsidRDefault="00251A97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9" w:type="dxa"/>
          </w:tcPr>
          <w:p w:rsidR="00251A97" w:rsidRPr="004A3949" w:rsidRDefault="00251A97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A97" w:rsidRPr="004A3949" w:rsidRDefault="00251A97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088" w:type="dxa"/>
            <w:vMerge w:val="restart"/>
          </w:tcPr>
          <w:p w:rsidR="00251A97" w:rsidRPr="004A3949" w:rsidRDefault="00251A97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  <w:p w:rsidR="00251A97" w:rsidRPr="004A3949" w:rsidRDefault="00251A97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251A97" w:rsidRDefault="00251A97" w:rsidP="00AD361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B44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ЭГП и  природно-ресурсный потенциал Республики Татарстан.</w:t>
            </w:r>
          </w:p>
          <w:p w:rsidR="00251A97" w:rsidRPr="00470CC1" w:rsidRDefault="00251A97" w:rsidP="00AD36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5B44">
              <w:rPr>
                <w:rFonts w:ascii="Times New Roman" w:hAnsi="Times New Roman" w:cs="Times New Roman"/>
                <w:iCs/>
                <w:sz w:val="24"/>
                <w:szCs w:val="24"/>
              </w:rPr>
              <w:t>Население и характеристика хозяйства.</w:t>
            </w:r>
          </w:p>
        </w:tc>
        <w:tc>
          <w:tcPr>
            <w:tcW w:w="4688" w:type="dxa"/>
          </w:tcPr>
          <w:p w:rsidR="00251A97" w:rsidRDefault="00251A97" w:rsidP="00AD36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CC1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ематические карты атласа. </w:t>
            </w:r>
            <w:r w:rsidRPr="00470CC1">
              <w:rPr>
                <w:rFonts w:ascii="Times New Roman" w:hAnsi="Times New Roman" w:cs="Times New Roman"/>
                <w:sz w:val="24"/>
                <w:szCs w:val="24"/>
              </w:rPr>
              <w:t>Выполнение заданий.</w:t>
            </w:r>
          </w:p>
          <w:p w:rsidR="00251A97" w:rsidRPr="00470CC1" w:rsidRDefault="004770D8" w:rsidP="00AD36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51A97">
                <w:rPr>
                  <w:rStyle w:val="a7"/>
                  <w:rFonts w:ascii="Arial" w:hAnsi="Arial" w:cs="Arial"/>
                  <w:color w:val="004065"/>
                  <w:sz w:val="21"/>
                  <w:szCs w:val="21"/>
                </w:rPr>
                <w:t>https://resh.edu.ru/subject/lesson/2749/main/</w:t>
              </w:r>
            </w:hyperlink>
          </w:p>
        </w:tc>
        <w:tc>
          <w:tcPr>
            <w:tcW w:w="3641" w:type="dxa"/>
          </w:tcPr>
          <w:p w:rsidR="00251A97" w:rsidRPr="00825233" w:rsidRDefault="00251A97" w:rsidP="00AD36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 39. Задание № 2. Определение эконо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географического положении РТ.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9" w:type="dxa"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7C2D86">
            <w:r>
              <w:t>Вещества</w:t>
            </w:r>
          </w:p>
        </w:tc>
        <w:tc>
          <w:tcPr>
            <w:tcW w:w="4688" w:type="dxa"/>
          </w:tcPr>
          <w:p w:rsidR="004770D8" w:rsidRDefault="004770D8" w:rsidP="007C2D86">
            <w:r>
              <w:t xml:space="preserve">Онлайн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3641" w:type="dxa"/>
          </w:tcPr>
          <w:p w:rsidR="004770D8" w:rsidRDefault="004770D8" w:rsidP="007C2D86">
            <w:r>
              <w:t>П.39,с.204-208,с.207,у.3-6</w:t>
            </w:r>
          </w:p>
        </w:tc>
      </w:tr>
      <w:tr w:rsidR="004770D8" w:rsidRPr="004A3949" w:rsidTr="009F2755">
        <w:trPr>
          <w:trHeight w:val="1010"/>
        </w:trPr>
        <w:tc>
          <w:tcPr>
            <w:tcW w:w="1418" w:type="dxa"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AD361A">
            <w:r>
              <w:t xml:space="preserve"> Повторение. Степень с целым показателем. Степень с рациональным показателем.</w:t>
            </w:r>
          </w:p>
        </w:tc>
        <w:tc>
          <w:tcPr>
            <w:tcW w:w="4688" w:type="dxa"/>
          </w:tcPr>
          <w:p w:rsidR="004770D8" w:rsidRDefault="004770D8" w:rsidP="00AD361A">
            <w:r>
              <w:t xml:space="preserve"> </w:t>
            </w:r>
            <w:r w:rsidRPr="005859F6">
              <w:t>Проверочная работа</w:t>
            </w:r>
          </w:p>
        </w:tc>
        <w:tc>
          <w:tcPr>
            <w:tcW w:w="3641" w:type="dxa"/>
          </w:tcPr>
          <w:p w:rsidR="004770D8" w:rsidRDefault="004770D8" w:rsidP="00AD361A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9" w:type="dxa"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088" w:type="dxa"/>
            <w:vMerge/>
          </w:tcPr>
          <w:p w:rsidR="004770D8" w:rsidRPr="004A3949" w:rsidRDefault="004770D8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4F0670" w:rsidRDefault="004770D8" w:rsidP="00AD361A">
            <w:pPr>
              <w:spacing w:after="200" w:line="276" w:lineRule="auto"/>
              <w:ind w:left="33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-Ядерная энергия. Ядерный реактор. Преобразование внутренней энергии ядер в электрическую энергию. Ядерная энергетика</w:t>
            </w:r>
          </w:p>
          <w:p w:rsidR="004770D8" w:rsidRPr="004F0670" w:rsidRDefault="004770D8" w:rsidP="00AD361A">
            <w:pPr>
              <w:spacing w:after="200" w:line="276" w:lineRule="auto"/>
              <w:ind w:left="33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 xml:space="preserve">-Биологическое действие радиации. Влияние радиоактивных излучений на живые организмы. Дозиметрия. </w:t>
            </w: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Закон радиоактивного распада. Период полураспада </w:t>
            </w:r>
          </w:p>
          <w:p w:rsidR="004770D8" w:rsidRPr="00F757ED" w:rsidRDefault="004770D8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4770D8" w:rsidRPr="004F0670" w:rsidRDefault="004770D8" w:rsidP="00AD361A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Как добиться того, чтобы использовать энергию цепной реакции деления урана в мирных целях? (Чтобы не менялось число нейтронов с течением времени)</w:t>
            </w:r>
          </w:p>
          <w:p w:rsidR="004770D8" w:rsidRPr="004F0670" w:rsidRDefault="004770D8" w:rsidP="00AD361A">
            <w:pPr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 xml:space="preserve">«Ядерный реактор. Преобразование внутренней энергии атомных ядер в </w:t>
            </w:r>
            <w:proofErr w:type="gramStart"/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электрическую</w:t>
            </w:r>
            <w:proofErr w:type="gramEnd"/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.»</w:t>
            </w:r>
          </w:p>
          <w:p w:rsidR="004770D8" w:rsidRPr="004F0670" w:rsidRDefault="004770D8" w:rsidP="00AD361A">
            <w:pPr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 w:cs="Times New Roman"/>
                <w:sz w:val="28"/>
                <w:szCs w:val="28"/>
              </w:rPr>
              <w:t>1) Изучите строение ядерного реактора и нарисуйте в тетради схему устройства ядерного реактора на медленных нейтронах</w:t>
            </w:r>
          </w:p>
          <w:p w:rsidR="004770D8" w:rsidRPr="004F0670" w:rsidRDefault="004770D8" w:rsidP="00AD36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Параграф 65</w:t>
            </w: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«Атомная энергетика»,</w:t>
            </w:r>
          </w:p>
          <w:p w:rsidR="004770D8" w:rsidRPr="004F0670" w:rsidRDefault="004770D8" w:rsidP="00251A97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Сколько в Росс</w:t>
            </w:r>
            <w:proofErr w:type="gramStart"/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ии АЭ</w:t>
            </w:r>
            <w:proofErr w:type="gramEnd"/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С? Перечислите их.</w:t>
            </w:r>
          </w:p>
          <w:p w:rsidR="004770D8" w:rsidRPr="004F0670" w:rsidRDefault="004770D8" w:rsidP="00251A97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Назовите проблемы современной атомной энергетики.</w:t>
            </w:r>
          </w:p>
          <w:p w:rsidR="004770D8" w:rsidRPr="004F0670" w:rsidRDefault="004770D8" w:rsidP="00AD361A">
            <w:pPr>
              <w:spacing w:after="200" w:line="276" w:lineRule="auto"/>
              <w:ind w:left="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b/>
                <w:sz w:val="28"/>
                <w:szCs w:val="28"/>
              </w:rPr>
              <w:t>Параграф 66</w:t>
            </w: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 xml:space="preserve"> «Биологическое действие радиации. Закон радиоактивного распада»</w:t>
            </w:r>
          </w:p>
          <w:p w:rsidR="004770D8" w:rsidRPr="004F0670" w:rsidRDefault="004770D8" w:rsidP="00251A97">
            <w:pPr>
              <w:pStyle w:val="a5"/>
              <w:numPr>
                <w:ilvl w:val="0"/>
                <w:numId w:val="10"/>
              </w:numPr>
              <w:spacing w:after="200" w:line="276" w:lineRule="auto"/>
              <w:ind w:left="34" w:firstLine="2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Что такое доза излучения?</w:t>
            </w:r>
          </w:p>
          <w:p w:rsidR="004770D8" w:rsidRPr="00F757ED" w:rsidRDefault="004770D8" w:rsidP="00251A97">
            <w:pPr>
              <w:pStyle w:val="a5"/>
              <w:numPr>
                <w:ilvl w:val="0"/>
                <w:numId w:val="10"/>
              </w:numPr>
              <w:spacing w:after="200" w:line="276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670">
              <w:rPr>
                <w:rFonts w:ascii="Times New Roman" w:eastAsia="Times New Roman" w:hAnsi="Times New Roman"/>
                <w:sz w:val="28"/>
                <w:szCs w:val="28"/>
              </w:rPr>
              <w:t>Что такое период полураспада?</w:t>
            </w:r>
          </w:p>
        </w:tc>
        <w:tc>
          <w:tcPr>
            <w:tcW w:w="3641" w:type="dxa"/>
          </w:tcPr>
          <w:p w:rsidR="004770D8" w:rsidRPr="004F0670" w:rsidRDefault="004770D8" w:rsidP="00AD361A">
            <w:pPr>
              <w:tabs>
                <w:tab w:val="left" w:pos="744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 (срок выполнения до 25 апреля включительно): п.64-66 </w:t>
            </w:r>
            <w:proofErr w:type="spellStart"/>
            <w:r w:rsidRPr="004F0670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4F0670">
              <w:rPr>
                <w:rFonts w:ascii="Times New Roman" w:hAnsi="Times New Roman" w:cs="Times New Roman"/>
                <w:sz w:val="24"/>
                <w:szCs w:val="24"/>
              </w:rPr>
              <w:t>., итоги главы с.290 знать.</w:t>
            </w:r>
          </w:p>
          <w:p w:rsidR="004770D8" w:rsidRPr="00F757ED" w:rsidRDefault="004770D8" w:rsidP="00AD3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0670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4F0670">
              <w:rPr>
                <w:rFonts w:ascii="Times New Roman" w:hAnsi="Times New Roman" w:cs="Times New Roman"/>
                <w:sz w:val="24"/>
                <w:szCs w:val="24"/>
              </w:rPr>
              <w:t>, выполненной на этом уроке, присылайте мне на почту в день урока 4401004645@</w:t>
            </w:r>
            <w:proofErr w:type="spellStart"/>
            <w:r w:rsidRPr="004F06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4F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F06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F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F06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F0670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 присылают все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79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 w:val="restart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770D8" w:rsidRPr="004A3949" w:rsidRDefault="004770D8" w:rsidP="00251A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251A97">
            <w:r>
              <w:t xml:space="preserve">Морфология. Именные части речи. Орфография. </w:t>
            </w:r>
          </w:p>
        </w:tc>
        <w:tc>
          <w:tcPr>
            <w:tcW w:w="4688" w:type="dxa"/>
          </w:tcPr>
          <w:p w:rsidR="004770D8" w:rsidRDefault="004770D8" w:rsidP="00251A97">
            <w:r>
              <w:t>Выполнить задания с объяснениями.</w:t>
            </w:r>
          </w:p>
        </w:tc>
        <w:tc>
          <w:tcPr>
            <w:tcW w:w="3641" w:type="dxa"/>
          </w:tcPr>
          <w:p w:rsidR="004770D8" w:rsidRDefault="004770D8" w:rsidP="00251A97">
            <w:r>
              <w:t xml:space="preserve"> Вар.23 по пособию. Упр.379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088" w:type="dxa"/>
            <w:vMerge/>
          </w:tcPr>
          <w:p w:rsidR="004770D8" w:rsidRPr="004A3949" w:rsidRDefault="004770D8" w:rsidP="00251A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4770D8" w:rsidRPr="004A3949" w:rsidRDefault="004770D8" w:rsidP="00251A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4770D8" w:rsidRPr="004A3949" w:rsidRDefault="004770D8" w:rsidP="00251A97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3E06C2" w:rsidRDefault="004770D8" w:rsidP="00251A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6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Грамматическое обозначение сравнения</w:t>
            </w:r>
          </w:p>
        </w:tc>
        <w:tc>
          <w:tcPr>
            <w:tcW w:w="4688" w:type="dxa"/>
          </w:tcPr>
          <w:p w:rsidR="004770D8" w:rsidRPr="00AC7AF2" w:rsidRDefault="004770D8" w:rsidP="00251A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по учебнику. </w:t>
            </w:r>
          </w:p>
        </w:tc>
        <w:tc>
          <w:tcPr>
            <w:tcW w:w="3641" w:type="dxa"/>
          </w:tcPr>
          <w:p w:rsidR="004770D8" w:rsidRPr="00F22CB4" w:rsidRDefault="004770D8" w:rsidP="00251A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стр. 105-106 перевод текста Работа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7817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7817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251A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679" w:type="dxa"/>
          </w:tcPr>
          <w:p w:rsidR="004770D8" w:rsidRPr="004A3949" w:rsidRDefault="004770D8" w:rsidP="00251A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088" w:type="dxa"/>
            <w:vMerge/>
          </w:tcPr>
          <w:p w:rsidR="004770D8" w:rsidRPr="004A3949" w:rsidRDefault="004770D8" w:rsidP="00251A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251A97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Информационная безопасность.</w:t>
            </w:r>
          </w:p>
        </w:tc>
        <w:tc>
          <w:tcPr>
            <w:tcW w:w="4688" w:type="dxa"/>
          </w:tcPr>
          <w:p w:rsidR="004770D8" w:rsidRDefault="004770D8" w:rsidP="00251A97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 урок, конспект, РЭШ, работа с учебником, с тетрадью ОГЭ.</w:t>
            </w:r>
          </w:p>
        </w:tc>
        <w:tc>
          <w:tcPr>
            <w:tcW w:w="3641" w:type="dxa"/>
          </w:tcPr>
          <w:p w:rsidR="004770D8" w:rsidRDefault="004770D8" w:rsidP="00251A97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П.27. ОГЭ вариант  10 решить.   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251A97">
            <w:r>
              <w:t xml:space="preserve"> Повторение</w:t>
            </w:r>
            <w:proofErr w:type="gramStart"/>
            <w:r>
              <w:t xml:space="preserve"> .</w:t>
            </w:r>
            <w:proofErr w:type="gramEnd"/>
            <w:r>
              <w:t>Системы уравнений</w:t>
            </w:r>
          </w:p>
        </w:tc>
        <w:tc>
          <w:tcPr>
            <w:tcW w:w="4688" w:type="dxa"/>
          </w:tcPr>
          <w:p w:rsidR="004770D8" w:rsidRDefault="004770D8" w:rsidP="00251A97">
            <w:r>
              <w:t>Задание на сайте</w:t>
            </w:r>
          </w:p>
        </w:tc>
        <w:tc>
          <w:tcPr>
            <w:tcW w:w="3641" w:type="dxa"/>
          </w:tcPr>
          <w:p w:rsidR="004770D8" w:rsidRDefault="004770D8" w:rsidP="00251A9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770D8" w:rsidRPr="004A3949" w:rsidTr="00EE480F">
        <w:tc>
          <w:tcPr>
            <w:tcW w:w="1418" w:type="dxa"/>
            <w:vMerge w:val="restart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9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088" w:type="dxa"/>
            <w:vMerge w:val="restart"/>
          </w:tcPr>
          <w:p w:rsidR="004770D8" w:rsidRPr="004A3949" w:rsidRDefault="004770D8" w:rsidP="00251A9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4A3949">
              <w:rPr>
                <w:rFonts w:ascii="Times New Roman" w:hAnsi="Times New Roman" w:cs="Times New Roman"/>
              </w:rPr>
              <w:t>.04. 2020.</w:t>
            </w:r>
          </w:p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210ADE" w:rsidRDefault="004770D8" w:rsidP="00AD361A">
            <w:pPr>
              <w:rPr>
                <w:rFonts w:ascii="Times New Roman" w:hAnsi="Times New Roman"/>
                <w:lang w:val="tt-RU"/>
              </w:rPr>
            </w:pPr>
            <w:r w:rsidRPr="00210ADE">
              <w:rPr>
                <w:rFonts w:ascii="Times New Roman" w:hAnsi="Times New Roman"/>
                <w:noProof/>
                <w:spacing w:val="-4"/>
                <w:szCs w:val="24"/>
                <w:lang w:val="tt-RU"/>
              </w:rPr>
              <w:t>Составление вопросов для анкеты по теме этикета. / Берәр әхлакый темага анкета уздыру өчен, сораулар төзү.</w:t>
            </w:r>
          </w:p>
        </w:tc>
        <w:tc>
          <w:tcPr>
            <w:tcW w:w="4688" w:type="dxa"/>
          </w:tcPr>
          <w:p w:rsidR="004770D8" w:rsidRDefault="004770D8" w:rsidP="00AD36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 урок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работа с учебником, конспект, выполнение заданий</w:t>
            </w:r>
          </w:p>
        </w:tc>
        <w:tc>
          <w:tcPr>
            <w:tcW w:w="3641" w:type="dxa"/>
          </w:tcPr>
          <w:p w:rsidR="004770D8" w:rsidRDefault="004770D8" w:rsidP="00AD36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211 </w:t>
            </w:r>
            <w:proofErr w:type="spellStart"/>
            <w:r>
              <w:rPr>
                <w:rFonts w:ascii="Times New Roman" w:hAnsi="Times New Roman"/>
              </w:rPr>
              <w:t>уп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туганнарым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морф.разбор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4770D8" w:rsidRPr="004A3949" w:rsidTr="00EE480F">
        <w:tc>
          <w:tcPr>
            <w:tcW w:w="1418" w:type="dxa"/>
            <w:vMerge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572FA5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Лексико - грамматический материал в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proofErr w:type="gram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“Ч</w:t>
            </w:r>
            <w:proofErr w:type="gram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такое гаджет,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гаджетомание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? Пути избавления”. Работа над ошибками. /“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Нәрсә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гаджет,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гаджетомания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? Аннан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котылу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юллары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текстындагы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лекси</w:t>
            </w:r>
            <w:proofErr w:type="gram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 материал.</w:t>
            </w:r>
          </w:p>
        </w:tc>
        <w:tc>
          <w:tcPr>
            <w:tcW w:w="4688" w:type="dxa"/>
          </w:tcPr>
          <w:p w:rsidR="004770D8" w:rsidRPr="00572FA5" w:rsidRDefault="004770D8" w:rsidP="00251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641" w:type="dxa"/>
          </w:tcPr>
          <w:p w:rsidR="004770D8" w:rsidRPr="00572FA5" w:rsidRDefault="004770D8" w:rsidP="00251A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Стр89 упр2,6; 89бит 2,6 күн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251A97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1679" w:type="dxa"/>
          </w:tcPr>
          <w:p w:rsidR="004770D8" w:rsidRPr="004A3949" w:rsidRDefault="004770D8" w:rsidP="00251A97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A3949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770D8" w:rsidRPr="004A3949" w:rsidRDefault="004770D8" w:rsidP="00251A97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4770D8" w:rsidRPr="004A3949" w:rsidRDefault="004770D8" w:rsidP="0025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251A9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 Культурное пространство империи во второй половине 19 в.:  русская литература, художественная культура народов России.</w:t>
            </w:r>
            <w:r>
              <w:br/>
            </w:r>
          </w:p>
        </w:tc>
        <w:tc>
          <w:tcPr>
            <w:tcW w:w="4688" w:type="dxa"/>
          </w:tcPr>
          <w:p w:rsidR="004770D8" w:rsidRDefault="004770D8" w:rsidP="00251A97">
            <w:pPr>
              <w:pStyle w:val="TableContents"/>
              <w:rPr>
                <w:rFonts w:hint="eastAsia"/>
              </w:rPr>
            </w:pPr>
            <w:r>
              <w:t>Д / з</w:t>
            </w:r>
          </w:p>
        </w:tc>
        <w:tc>
          <w:tcPr>
            <w:tcW w:w="3641" w:type="dxa"/>
          </w:tcPr>
          <w:p w:rsidR="004770D8" w:rsidRDefault="004770D8" w:rsidP="00251A97">
            <w:pPr>
              <w:pStyle w:val="TableContents"/>
              <w:rPr>
                <w:rFonts w:hint="eastAsia"/>
              </w:rPr>
            </w:pPr>
            <w:r>
              <w:t xml:space="preserve">Н. М. Арсентьев,    А. А. Данилов,  А. Я. Токарева. История России часть 2.  </w:t>
            </w:r>
            <w:r>
              <w:rPr>
                <w:rFonts w:ascii="Times New Roman" w:hAnsi="Times New Roman"/>
                <w:color w:val="000000"/>
              </w:rPr>
              <w:t xml:space="preserve">Параграф 31. Страница 42 - 46. Вопросы и задания:1,2,3,4, страница 46 письменно. </w:t>
            </w:r>
            <w:r>
              <w:rPr>
                <w:rFonts w:ascii="Times New Roman" w:hAnsi="Times New Roman"/>
              </w:rPr>
              <w:t>Параграф 32. Страница 47 - 454. Вопросы и задания:1,2,3,4,5,6, страница 54 письменно. Вопросы 1и 2 письменно, остальные устно.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AC46A2">
            <w:r>
              <w:t xml:space="preserve">Морфология. Глагол. Орфография. </w:t>
            </w:r>
          </w:p>
        </w:tc>
        <w:tc>
          <w:tcPr>
            <w:tcW w:w="4688" w:type="dxa"/>
          </w:tcPr>
          <w:p w:rsidR="004770D8" w:rsidRDefault="004770D8" w:rsidP="00AC46A2">
            <w:r>
              <w:t>Выполнить задания с объяснениями.</w:t>
            </w:r>
          </w:p>
        </w:tc>
        <w:tc>
          <w:tcPr>
            <w:tcW w:w="3641" w:type="dxa"/>
          </w:tcPr>
          <w:p w:rsidR="004770D8" w:rsidRDefault="004770D8" w:rsidP="00AC46A2">
            <w:r>
              <w:t>Учеб. стр.182</w:t>
            </w:r>
            <w:proofErr w:type="gramStart"/>
            <w:r>
              <w:t xml:space="preserve"> У</w:t>
            </w:r>
            <w:proofErr w:type="gramEnd"/>
            <w:r>
              <w:t xml:space="preserve">пр.381(1) 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Английский (</w:t>
            </w:r>
            <w:proofErr w:type="spellStart"/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088" w:type="dxa"/>
            <w:vMerge w:val="restart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7C2D86">
            <w:pPr>
              <w:jc w:val="both"/>
            </w:pPr>
            <w:r>
              <w:t>Взаимосвязи организмов в популяции. Функционирование популяций в природе.</w:t>
            </w:r>
          </w:p>
        </w:tc>
        <w:tc>
          <w:tcPr>
            <w:tcW w:w="4688" w:type="dxa"/>
          </w:tcPr>
          <w:p w:rsidR="004770D8" w:rsidRDefault="004770D8" w:rsidP="007C2D86">
            <w:proofErr w:type="spellStart"/>
            <w:r>
              <w:t>Ватсап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>презентация</w:t>
            </w:r>
          </w:p>
        </w:tc>
        <w:tc>
          <w:tcPr>
            <w:tcW w:w="3641" w:type="dxa"/>
          </w:tcPr>
          <w:p w:rsidR="004770D8" w:rsidRDefault="004770D8" w:rsidP="007C2D86">
            <w:r>
              <w:t>Пар52,с.225-228,вопросы</w:t>
            </w:r>
          </w:p>
        </w:tc>
      </w:tr>
      <w:bookmarkEnd w:id="0"/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770D8" w:rsidRPr="004A3949" w:rsidRDefault="004770D8" w:rsidP="00AC46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4770D8" w:rsidRPr="004A3949" w:rsidRDefault="004770D8" w:rsidP="00AC46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Pr="00CF6463" w:rsidRDefault="004770D8" w:rsidP="00AC46A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646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Режим дня. Предлоги </w:t>
            </w:r>
            <w:r w:rsidRPr="00CF6463"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 xml:space="preserve">à, </w:t>
            </w:r>
            <w:proofErr w:type="spellStart"/>
            <w:r w:rsidRPr="00CF6463"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de</w:t>
            </w:r>
            <w:proofErr w:type="spellEnd"/>
          </w:p>
        </w:tc>
        <w:tc>
          <w:tcPr>
            <w:tcW w:w="4688" w:type="dxa"/>
          </w:tcPr>
          <w:p w:rsidR="004770D8" w:rsidRPr="00AC7AF2" w:rsidRDefault="004770D8" w:rsidP="00AC46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учебнику и рабочей тетради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ариант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3641" w:type="dxa"/>
          </w:tcPr>
          <w:p w:rsidR="004770D8" w:rsidRPr="00F22CB4" w:rsidRDefault="004770D8" w:rsidP="00AC46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Эл. Рабочая тетрадь стр. 26-27 письменно. Работа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137A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137A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 w:val="restart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18" w:type="dxa"/>
          </w:tcPr>
          <w:p w:rsidR="004770D8" w:rsidRDefault="004770D8" w:rsidP="00AC46A2">
            <w:r w:rsidRPr="009510E9">
              <w:lastRenderedPageBreak/>
              <w:t>Призма</w:t>
            </w:r>
            <w:proofErr w:type="gramStart"/>
            <w:r w:rsidRPr="009510E9">
              <w:t xml:space="preserve"> .</w:t>
            </w:r>
            <w:proofErr w:type="gramEnd"/>
            <w:r w:rsidRPr="009510E9">
              <w:t>Параллелепипед.</w:t>
            </w:r>
            <w:r>
              <w:t xml:space="preserve"> </w:t>
            </w:r>
            <w:r w:rsidRPr="009510E9">
              <w:t xml:space="preserve">Свойства прямоугольного </w:t>
            </w:r>
            <w:r w:rsidRPr="009510E9">
              <w:lastRenderedPageBreak/>
              <w:t>параллелепипеда</w:t>
            </w:r>
            <w:proofErr w:type="gramStart"/>
            <w:r>
              <w:t xml:space="preserve"> </w:t>
            </w:r>
            <w:r w:rsidRPr="009510E9">
              <w:t>.</w:t>
            </w:r>
            <w:proofErr w:type="gramEnd"/>
            <w:r w:rsidRPr="009510E9">
              <w:t>Первичные представления о пирамиде</w:t>
            </w:r>
            <w:r>
              <w:t xml:space="preserve"> </w:t>
            </w:r>
            <w:r w:rsidRPr="009510E9">
              <w:t>,параллелепипеде,</w:t>
            </w:r>
            <w:r>
              <w:t xml:space="preserve"> </w:t>
            </w:r>
            <w:r w:rsidRPr="009510E9">
              <w:t>призме,</w:t>
            </w:r>
            <w:r>
              <w:t xml:space="preserve"> </w:t>
            </w:r>
            <w:r w:rsidRPr="009510E9">
              <w:t>их элементах и простейших свойствах</w:t>
            </w:r>
          </w:p>
        </w:tc>
        <w:tc>
          <w:tcPr>
            <w:tcW w:w="4688" w:type="dxa"/>
          </w:tcPr>
          <w:p w:rsidR="004770D8" w:rsidRDefault="004770D8" w:rsidP="00AC46A2">
            <w:r>
              <w:lastRenderedPageBreak/>
              <w:t>Практическая работа</w:t>
            </w:r>
          </w:p>
        </w:tc>
        <w:tc>
          <w:tcPr>
            <w:tcW w:w="3641" w:type="dxa"/>
          </w:tcPr>
          <w:p w:rsidR="004770D8" w:rsidRDefault="004770D8" w:rsidP="00AC46A2">
            <w:r>
              <w:t>Стр.303-306</w:t>
            </w:r>
          </w:p>
        </w:tc>
      </w:tr>
      <w:tr w:rsidR="004770D8" w:rsidRPr="004770D8" w:rsidTr="00EE480F">
        <w:tc>
          <w:tcPr>
            <w:tcW w:w="1418" w:type="dxa"/>
            <w:vMerge w:val="restart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770D8" w:rsidRPr="00572FA5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Хисам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Камаловның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Очучы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. Жизнь и творчество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Х.Камалова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. Изучение рассказа «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Очучы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» / «Летчик».</w:t>
            </w:r>
          </w:p>
        </w:tc>
        <w:tc>
          <w:tcPr>
            <w:tcW w:w="4688" w:type="dxa"/>
          </w:tcPr>
          <w:p w:rsidR="004770D8" w:rsidRPr="00572FA5" w:rsidRDefault="004770D8" w:rsidP="00AC4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641" w:type="dxa"/>
          </w:tcPr>
          <w:p w:rsidR="004770D8" w:rsidRPr="00572FA5" w:rsidRDefault="004770D8" w:rsidP="00AC4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Стр142 Нур Ахмадиев "Земляк"прочитать выразительно, выучит</w:t>
            </w:r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72F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новые слова. 142 бит Нур Әхмәдиев "Авылдашым"шигарен сәнгатьле укырга, яңа сүзләрне өйрәнергә.</w:t>
            </w:r>
          </w:p>
        </w:tc>
      </w:tr>
      <w:tr w:rsidR="004770D8" w:rsidRPr="004A3949" w:rsidTr="00EE480F">
        <w:tc>
          <w:tcPr>
            <w:tcW w:w="1418" w:type="dxa"/>
            <w:vMerge/>
          </w:tcPr>
          <w:p w:rsidR="004770D8" w:rsidRPr="00371E40" w:rsidRDefault="004770D8" w:rsidP="00AC4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Г.С </w:t>
            </w:r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770D8" w:rsidRDefault="004770D8" w:rsidP="00AD361A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DB128B">
              <w:rPr>
                <w:rFonts w:ascii="Times New Roman" w:hAnsi="Times New Roman"/>
                <w:sz w:val="24"/>
                <w:szCs w:val="24"/>
              </w:rPr>
              <w:t>Миргазиян</w:t>
            </w:r>
            <w:proofErr w:type="spellEnd"/>
            <w:r w:rsidRPr="00DB1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128B">
              <w:rPr>
                <w:rFonts w:ascii="Times New Roman" w:hAnsi="Times New Roman"/>
                <w:sz w:val="24"/>
                <w:szCs w:val="24"/>
              </w:rPr>
              <w:t>Юныс</w:t>
            </w:r>
            <w:proofErr w:type="spellEnd"/>
            <w:r w:rsidRPr="00DB128B">
              <w:rPr>
                <w:rFonts w:ascii="Times New Roman" w:hAnsi="Times New Roman"/>
                <w:sz w:val="24"/>
                <w:szCs w:val="24"/>
              </w:rPr>
              <w:t xml:space="preserve">. Основоположник </w:t>
            </w:r>
            <w:proofErr w:type="spellStart"/>
            <w:r w:rsidRPr="00DB128B">
              <w:rPr>
                <w:rFonts w:ascii="Times New Roman" w:hAnsi="Times New Roman"/>
                <w:sz w:val="24"/>
                <w:szCs w:val="24"/>
              </w:rPr>
              <w:t>маринистики</w:t>
            </w:r>
            <w:proofErr w:type="spellEnd"/>
            <w:r w:rsidRPr="00DB128B">
              <w:rPr>
                <w:rFonts w:ascii="Times New Roman" w:hAnsi="Times New Roman"/>
                <w:sz w:val="24"/>
                <w:szCs w:val="24"/>
              </w:rPr>
              <w:t xml:space="preserve"> в татарской литературе. Публицистика</w:t>
            </w:r>
            <w:r w:rsidRPr="00DB12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\ </w:t>
            </w:r>
            <w:r w:rsidRPr="00DB128B">
              <w:rPr>
                <w:rFonts w:ascii="Times New Roman" w:eastAsia="Times New Roman" w:hAnsi="Times New Roman"/>
                <w:bCs/>
                <w:noProof/>
                <w:spacing w:val="11"/>
                <w:sz w:val="24"/>
                <w:szCs w:val="24"/>
                <w:lang w:val="tt-RU"/>
              </w:rPr>
              <w:t>Миргазиян Юныс. Публицистика. Жанр үзенчәлекләре. Стиль. “Су, җир һәм Һава турында хикәят” очеркы</w:t>
            </w:r>
          </w:p>
        </w:tc>
        <w:tc>
          <w:tcPr>
            <w:tcW w:w="4688" w:type="dxa"/>
          </w:tcPr>
          <w:p w:rsidR="004770D8" w:rsidRDefault="004770D8" w:rsidP="00AD36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 урок, работа с учебником, выполнение заданий</w:t>
            </w:r>
          </w:p>
        </w:tc>
        <w:tc>
          <w:tcPr>
            <w:tcW w:w="3641" w:type="dxa"/>
          </w:tcPr>
          <w:p w:rsidR="004770D8" w:rsidRDefault="004770D8" w:rsidP="00AD361A">
            <w:pPr>
              <w:rPr>
                <w:rFonts w:ascii="Times New Roman" w:hAnsi="Times New Roman"/>
                <w:lang w:val="tt-RU"/>
              </w:rPr>
            </w:pPr>
            <w:r w:rsidRPr="00210ADE">
              <w:rPr>
                <w:rFonts w:ascii="Times New Roman" w:hAnsi="Times New Roman"/>
                <w:lang w:val="tt-RU"/>
              </w:rPr>
              <w:t>стр.155-160 прочитать, ответ на первый вопрос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770D8" w:rsidRDefault="004770D8" w:rsidP="00AD361A">
            <w:r w:rsidRPr="009E380A">
              <w:t>Решение упражнений по теме "Неравенства с одной переменной и их системы"</w:t>
            </w:r>
          </w:p>
        </w:tc>
        <w:tc>
          <w:tcPr>
            <w:tcW w:w="4688" w:type="dxa"/>
          </w:tcPr>
          <w:p w:rsidR="004770D8" w:rsidRDefault="004770D8" w:rsidP="00AD361A">
            <w:r w:rsidRPr="009E380A">
              <w:t>Задание на сайте</w:t>
            </w:r>
          </w:p>
        </w:tc>
        <w:tc>
          <w:tcPr>
            <w:tcW w:w="3641" w:type="dxa"/>
          </w:tcPr>
          <w:p w:rsidR="004770D8" w:rsidRDefault="004770D8" w:rsidP="00AD361A">
            <w:proofErr w:type="spellStart"/>
            <w:r w:rsidRPr="009E380A">
              <w:t>Учи</w:t>
            </w:r>
            <w:proofErr w:type="gramStart"/>
            <w:r w:rsidRPr="009E380A">
              <w:t>.р</w:t>
            </w:r>
            <w:proofErr w:type="gramEnd"/>
            <w:r w:rsidRPr="009E380A">
              <w:t>у</w:t>
            </w:r>
            <w:proofErr w:type="spellEnd"/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A3949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770D8" w:rsidRDefault="004770D8" w:rsidP="00AC46A2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правоотношения.</w:t>
            </w:r>
          </w:p>
        </w:tc>
        <w:tc>
          <w:tcPr>
            <w:tcW w:w="4688" w:type="dxa"/>
          </w:tcPr>
          <w:p w:rsidR="004770D8" w:rsidRDefault="004770D8" w:rsidP="00AC46A2">
            <w:pPr>
              <w:pStyle w:val="TableContents"/>
              <w:rPr>
                <w:rFonts w:hint="eastAsia"/>
              </w:rPr>
            </w:pPr>
            <w:r>
              <w:t>Д / з</w:t>
            </w:r>
          </w:p>
        </w:tc>
        <w:tc>
          <w:tcPr>
            <w:tcW w:w="3641" w:type="dxa"/>
          </w:tcPr>
          <w:p w:rsidR="004770D8" w:rsidRDefault="004770D8" w:rsidP="00AC46A2">
            <w:pPr>
              <w:pStyle w:val="TableContents"/>
              <w:rPr>
                <w:rFonts w:hint="eastAsia"/>
              </w:rPr>
            </w:pPr>
            <w:r>
              <w:t xml:space="preserve">Под редакцией Л.Н. Боголюбова, Обществознание. </w:t>
            </w:r>
            <w:r>
              <w:rPr>
                <w:rFonts w:ascii="Times New Roman" w:hAnsi="Times New Roman"/>
              </w:rPr>
              <w:t>Параграф 22. Страница 177 - 184. Вопросы и задания:1,2,3,4,5,6,7, страница 183 письменно. Вопросы и задания:1,2,3,4, страница 183 - 184 письменно. Вопросы 1и 2 письменно, остальные устно.</w:t>
            </w:r>
          </w:p>
          <w:p w:rsidR="004770D8" w:rsidRDefault="004770D8" w:rsidP="00AC46A2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18" w:type="dxa"/>
          </w:tcPr>
          <w:p w:rsidR="004770D8" w:rsidRDefault="004770D8" w:rsidP="00AC46A2"/>
        </w:tc>
        <w:tc>
          <w:tcPr>
            <w:tcW w:w="4688" w:type="dxa"/>
          </w:tcPr>
          <w:p w:rsidR="004770D8" w:rsidRDefault="004770D8" w:rsidP="00AC46A2"/>
        </w:tc>
        <w:tc>
          <w:tcPr>
            <w:tcW w:w="3641" w:type="dxa"/>
          </w:tcPr>
          <w:p w:rsidR="004770D8" w:rsidRDefault="004770D8" w:rsidP="00AC46A2"/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4770D8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AC46A2">
            <w:r>
              <w:t>Морфология. Наречие. Орфография.</w:t>
            </w:r>
          </w:p>
        </w:tc>
        <w:tc>
          <w:tcPr>
            <w:tcW w:w="4688" w:type="dxa"/>
          </w:tcPr>
          <w:p w:rsidR="004770D8" w:rsidRDefault="004770D8" w:rsidP="00AC46A2">
            <w:r>
              <w:t>Выполнение заданий с объяснениями.</w:t>
            </w:r>
          </w:p>
        </w:tc>
        <w:tc>
          <w:tcPr>
            <w:tcW w:w="3641" w:type="dxa"/>
          </w:tcPr>
          <w:p w:rsidR="004770D8" w:rsidRDefault="004770D8" w:rsidP="00AC46A2">
            <w:r>
              <w:t>Учеб. Упр.383, 24 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пособию</w:t>
            </w:r>
          </w:p>
        </w:tc>
      </w:tr>
      <w:tr w:rsidR="004770D8" w:rsidRPr="004A3949" w:rsidTr="00EE480F">
        <w:tc>
          <w:tcPr>
            <w:tcW w:w="1418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79" w:type="dxa"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4770D8" w:rsidRPr="004A3949" w:rsidRDefault="004770D8" w:rsidP="00AC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770D8" w:rsidRDefault="004770D8" w:rsidP="00AC46A2">
            <w:r>
              <w:t xml:space="preserve">Поэзия </w:t>
            </w:r>
            <w:proofErr w:type="spellStart"/>
            <w:r>
              <w:t>Н.А.Заболоцкого</w:t>
            </w:r>
            <w:proofErr w:type="spellEnd"/>
            <w:r>
              <w:t xml:space="preserve">. Особенности поэтики </w:t>
            </w:r>
            <w:proofErr w:type="spellStart"/>
            <w:r>
              <w:t>А.А.Ахматовой</w:t>
            </w:r>
            <w:proofErr w:type="spellEnd"/>
            <w:r>
              <w:t xml:space="preserve">. </w:t>
            </w:r>
          </w:p>
        </w:tc>
        <w:tc>
          <w:tcPr>
            <w:tcW w:w="4688" w:type="dxa"/>
          </w:tcPr>
          <w:p w:rsidR="004770D8" w:rsidRDefault="004770D8" w:rsidP="00AC46A2">
            <w:r>
              <w:t>Онлайн. Анализ стихотворения.</w:t>
            </w:r>
          </w:p>
        </w:tc>
        <w:tc>
          <w:tcPr>
            <w:tcW w:w="3641" w:type="dxa"/>
          </w:tcPr>
          <w:p w:rsidR="004770D8" w:rsidRDefault="004770D8" w:rsidP="00AC46A2">
            <w:r>
              <w:t>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тр.105-138. </w:t>
            </w:r>
          </w:p>
        </w:tc>
      </w:tr>
    </w:tbl>
    <w:p w:rsidR="003E3A5B" w:rsidRPr="004A3949" w:rsidRDefault="003E3A5B" w:rsidP="004A394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4A394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53099"/>
    <w:multiLevelType w:val="hybridMultilevel"/>
    <w:tmpl w:val="416059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161A0"/>
    <w:multiLevelType w:val="hybridMultilevel"/>
    <w:tmpl w:val="142AD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66624"/>
    <w:rsid w:val="001D5304"/>
    <w:rsid w:val="00251A97"/>
    <w:rsid w:val="00334AE9"/>
    <w:rsid w:val="00371E40"/>
    <w:rsid w:val="003B414C"/>
    <w:rsid w:val="003E3A5B"/>
    <w:rsid w:val="004770D8"/>
    <w:rsid w:val="004A3949"/>
    <w:rsid w:val="007A16D3"/>
    <w:rsid w:val="007C2D08"/>
    <w:rsid w:val="00923ABF"/>
    <w:rsid w:val="0092643E"/>
    <w:rsid w:val="009F2755"/>
    <w:rsid w:val="00A75259"/>
    <w:rsid w:val="00AC46A2"/>
    <w:rsid w:val="00EE480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B41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251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B41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251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4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10</cp:revision>
  <dcterms:created xsi:type="dcterms:W3CDTF">2020-04-09T12:10:00Z</dcterms:created>
  <dcterms:modified xsi:type="dcterms:W3CDTF">2020-04-22T12:27:00Z</dcterms:modified>
</cp:coreProperties>
</file>